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D3" w:rsidRPr="00C12499" w:rsidRDefault="00AE7CD3" w:rsidP="00AE7CD3">
      <w:pPr>
        <w:autoSpaceDE w:val="0"/>
        <w:autoSpaceDN w:val="0"/>
        <w:adjustRightInd w:val="0"/>
        <w:ind w:firstLineChars="1063" w:firstLine="2979"/>
        <w:rPr>
          <w:rFonts w:ascii="Palatino Linotype" w:hAnsi="Palatino Linotype" w:cs="Palatino Linotype"/>
          <w:kern w:val="0"/>
          <w:sz w:val="28"/>
          <w:szCs w:val="28"/>
        </w:rPr>
      </w:pPr>
      <w:r w:rsidRPr="00E424F2">
        <w:rPr>
          <w:rFonts w:ascii="Palatino Linotype" w:hAnsi="標楷體" w:cs="標楷體" w:hint="eastAsia"/>
          <w:b/>
          <w:bCs/>
          <w:sz w:val="28"/>
          <w:szCs w:val="28"/>
          <w:u w:val="double"/>
        </w:rPr>
        <w:t>財團法人李存敬教育基金會</w:t>
      </w:r>
      <w:r>
        <w:rPr>
          <w:rFonts w:ascii="Palatino Linotype" w:hAnsi="標楷體" w:cs="標楷體" w:hint="eastAsia"/>
          <w:b/>
          <w:bCs/>
          <w:sz w:val="28"/>
          <w:szCs w:val="28"/>
          <w:u w:val="double"/>
        </w:rPr>
        <w:t xml:space="preserve"> </w:t>
      </w:r>
    </w:p>
    <w:p w:rsidR="00AE7CD3" w:rsidRPr="00E424F2" w:rsidRDefault="00AE7CD3" w:rsidP="00AE7CD3">
      <w:pPr>
        <w:autoSpaceDE w:val="0"/>
        <w:autoSpaceDN w:val="0"/>
        <w:adjustRightInd w:val="0"/>
        <w:ind w:firstLineChars="1595" w:firstLine="3832"/>
        <w:rPr>
          <w:rFonts w:ascii="Palatino Linotype" w:hAnsi="Palatino Linotype" w:cs="Palatino Linotype"/>
          <w:b/>
          <w:bCs/>
          <w:u w:val="thick"/>
        </w:rPr>
      </w:pPr>
      <w:r w:rsidRPr="00E424F2">
        <w:rPr>
          <w:rFonts w:ascii="Palatino Linotype" w:hAnsi="Palatino Linotype" w:cs="標楷體" w:hint="eastAsia"/>
          <w:b/>
          <w:bCs/>
          <w:u w:val="thick"/>
        </w:rPr>
        <w:t>業務工作計畫表</w:t>
      </w:r>
    </w:p>
    <w:p w:rsidR="00AE7CD3" w:rsidRDefault="00AE7CD3" w:rsidP="00AE7CD3">
      <w:pPr>
        <w:pStyle w:val="a3"/>
        <w:spacing w:line="240" w:lineRule="auto"/>
        <w:ind w:leftChars="266" w:left="638" w:firstLineChars="1270" w:firstLine="3048"/>
        <w:rPr>
          <w:rFonts w:ascii="標楷體" w:eastAsia="標楷體" w:hAnsi="標楷體" w:cs="標楷體"/>
          <w:sz w:val="20"/>
          <w:szCs w:val="20"/>
        </w:rPr>
      </w:pPr>
      <w:r w:rsidRPr="00E424F2">
        <w:rPr>
          <w:rFonts w:ascii="標楷體" w:eastAsia="標楷體" w:hAnsi="標楷體" w:cs="標楷體" w:hint="eastAsia"/>
        </w:rPr>
        <w:t>中華民國</w:t>
      </w:r>
      <w:r w:rsidRPr="00E424F2">
        <w:rPr>
          <w:rFonts w:ascii="標楷體" w:eastAsia="標楷體" w:hAnsi="標楷體" w:cs="Palatino Linotype"/>
        </w:rPr>
        <w:t>1</w:t>
      </w:r>
      <w:r w:rsidR="00C944CB">
        <w:rPr>
          <w:rFonts w:ascii="標楷體" w:eastAsia="標楷體" w:hAnsi="標楷體" w:cs="Palatino Linotype"/>
        </w:rPr>
        <w:t>1</w:t>
      </w:r>
      <w:r w:rsidRPr="00E424F2">
        <w:rPr>
          <w:rFonts w:ascii="標楷體" w:eastAsia="標楷體" w:hAnsi="標楷體" w:cs="Palatino Linotype"/>
        </w:rPr>
        <w:t>0</w:t>
      </w:r>
      <w:r w:rsidRPr="00E424F2">
        <w:rPr>
          <w:rFonts w:ascii="標楷體" w:eastAsia="標楷體" w:hAnsi="標楷體" w:cs="標楷體" w:hint="eastAsia"/>
        </w:rPr>
        <w:t>年度</w:t>
      </w:r>
      <w:r>
        <w:rPr>
          <w:rFonts w:ascii="標楷體" w:eastAsia="標楷體" w:hAnsi="標楷體" w:cs="標楷體" w:hint="eastAsia"/>
        </w:rPr>
        <w:t xml:space="preserve">            </w:t>
      </w:r>
      <w:r w:rsidRPr="00A62DE1">
        <w:rPr>
          <w:rFonts w:ascii="標楷體" w:eastAsia="標楷體" w:hAnsi="標楷體" w:cs="標楷體" w:hint="eastAsia"/>
          <w:sz w:val="20"/>
          <w:szCs w:val="20"/>
        </w:rPr>
        <w:t>貨幣：新台幣元</w:t>
      </w:r>
    </w:p>
    <w:tbl>
      <w:tblPr>
        <w:tblStyle w:val="a5"/>
        <w:tblW w:w="0" w:type="auto"/>
        <w:tblInd w:w="-299" w:type="dxa"/>
        <w:tblLayout w:type="fixed"/>
        <w:tblLook w:val="04A0" w:firstRow="1" w:lastRow="0" w:firstColumn="1" w:lastColumn="0" w:noHBand="0" w:noVBand="1"/>
      </w:tblPr>
      <w:tblGrid>
        <w:gridCol w:w="568"/>
        <w:gridCol w:w="1824"/>
        <w:gridCol w:w="3652"/>
        <w:gridCol w:w="884"/>
        <w:gridCol w:w="992"/>
        <w:gridCol w:w="1168"/>
        <w:gridCol w:w="1633"/>
      </w:tblGrid>
      <w:tr w:rsidR="00C944CB" w:rsidTr="00C944CB">
        <w:tc>
          <w:tcPr>
            <w:tcW w:w="568" w:type="dxa"/>
            <w:vMerge w:val="restart"/>
            <w:tcBorders>
              <w:top w:val="single" w:sz="12" w:space="0" w:color="auto"/>
              <w:left w:val="single" w:sz="12" w:space="0" w:color="auto"/>
            </w:tcBorders>
            <w:vAlign w:val="center"/>
          </w:tcPr>
          <w:p w:rsidR="00C944CB" w:rsidRPr="00687F90" w:rsidRDefault="00C944CB" w:rsidP="00FA54B4">
            <w:pPr>
              <w:pStyle w:val="1"/>
              <w:ind w:leftChars="-45" w:left="20" w:rightChars="-45" w:right="-108" w:hangingChars="64" w:hanging="128"/>
              <w:rPr>
                <w:rFonts w:ascii="標楷體" w:hAnsi="標楷體" w:cs="Palatino Linotype"/>
                <w:szCs w:val="20"/>
              </w:rPr>
            </w:pPr>
            <w:r w:rsidRPr="00687F90">
              <w:rPr>
                <w:rFonts w:ascii="標楷體" w:hAnsi="標楷體" w:cs="Palatino Linotype" w:hint="eastAsia"/>
                <w:szCs w:val="20"/>
              </w:rPr>
              <w:t>項次</w:t>
            </w:r>
          </w:p>
        </w:tc>
        <w:tc>
          <w:tcPr>
            <w:tcW w:w="1824" w:type="dxa"/>
            <w:vMerge w:val="restart"/>
            <w:tcBorders>
              <w:top w:val="single" w:sz="12" w:space="0" w:color="auto"/>
            </w:tcBorders>
            <w:vAlign w:val="center"/>
          </w:tcPr>
          <w:p w:rsidR="00C944CB" w:rsidRPr="00687F90" w:rsidRDefault="00C944CB" w:rsidP="00FA54B4">
            <w:pPr>
              <w:pStyle w:val="1"/>
              <w:jc w:val="center"/>
              <w:rPr>
                <w:rFonts w:ascii="標楷體" w:hAnsi="標楷體" w:cs="Palatino Linotype"/>
                <w:sz w:val="22"/>
                <w:szCs w:val="22"/>
              </w:rPr>
            </w:pPr>
            <w:r w:rsidRPr="00687F90">
              <w:rPr>
                <w:rFonts w:ascii="標楷體" w:hAnsi="標楷體" w:cs="標楷體" w:hint="eastAsia"/>
                <w:sz w:val="22"/>
                <w:szCs w:val="22"/>
              </w:rPr>
              <w:t>工作項目</w:t>
            </w:r>
          </w:p>
        </w:tc>
        <w:tc>
          <w:tcPr>
            <w:tcW w:w="3652" w:type="dxa"/>
            <w:vMerge w:val="restart"/>
            <w:tcBorders>
              <w:top w:val="single" w:sz="12" w:space="0" w:color="auto"/>
            </w:tcBorders>
            <w:vAlign w:val="center"/>
          </w:tcPr>
          <w:p w:rsidR="00C944CB" w:rsidRPr="00687F90" w:rsidRDefault="00C944CB" w:rsidP="00FA54B4">
            <w:pPr>
              <w:pStyle w:val="1"/>
              <w:jc w:val="center"/>
              <w:rPr>
                <w:rFonts w:ascii="標楷體" w:hAnsi="標楷體" w:cs="Palatino Linotype"/>
                <w:sz w:val="22"/>
                <w:szCs w:val="22"/>
              </w:rPr>
            </w:pPr>
            <w:r w:rsidRPr="00687F90">
              <w:rPr>
                <w:rFonts w:ascii="標楷體" w:hAnsi="標楷體" w:cs="標楷體" w:hint="eastAsia"/>
                <w:sz w:val="22"/>
                <w:szCs w:val="22"/>
              </w:rPr>
              <w:t>執行方式(實施內容)</w:t>
            </w:r>
          </w:p>
        </w:tc>
        <w:tc>
          <w:tcPr>
            <w:tcW w:w="1876" w:type="dxa"/>
            <w:gridSpan w:val="2"/>
            <w:tcBorders>
              <w:top w:val="single" w:sz="12" w:space="0" w:color="auto"/>
            </w:tcBorders>
            <w:vAlign w:val="center"/>
          </w:tcPr>
          <w:p w:rsidR="00C944CB" w:rsidRPr="00687F90" w:rsidRDefault="00C944CB" w:rsidP="00FA54B4">
            <w:pPr>
              <w:pStyle w:val="1"/>
              <w:ind w:leftChars="-45" w:left="-9" w:hangingChars="45" w:hanging="99"/>
              <w:jc w:val="center"/>
              <w:rPr>
                <w:rFonts w:ascii="標楷體" w:hAnsi="標楷體" w:cs="Palatino Linotype"/>
                <w:sz w:val="22"/>
                <w:szCs w:val="22"/>
              </w:rPr>
            </w:pPr>
            <w:r w:rsidRPr="00687F90">
              <w:rPr>
                <w:rFonts w:ascii="標楷體" w:hAnsi="標楷體" w:cs="Palatino Linotype" w:hint="eastAsia"/>
                <w:sz w:val="22"/>
                <w:szCs w:val="22"/>
              </w:rPr>
              <w:t>執行期間</w:t>
            </w:r>
          </w:p>
        </w:tc>
        <w:tc>
          <w:tcPr>
            <w:tcW w:w="1168" w:type="dxa"/>
            <w:vMerge w:val="restart"/>
            <w:tcBorders>
              <w:top w:val="single" w:sz="12" w:space="0" w:color="auto"/>
            </w:tcBorders>
            <w:vAlign w:val="center"/>
          </w:tcPr>
          <w:p w:rsidR="00C944CB" w:rsidRPr="00687F90" w:rsidRDefault="00C944CB" w:rsidP="00FA54B4">
            <w:pPr>
              <w:pStyle w:val="1"/>
              <w:ind w:leftChars="-45" w:left="-9" w:hangingChars="45" w:hanging="99"/>
              <w:jc w:val="center"/>
              <w:rPr>
                <w:rFonts w:ascii="標楷體" w:hAnsi="標楷體" w:cs="Palatino Linotype"/>
                <w:sz w:val="22"/>
                <w:szCs w:val="22"/>
              </w:rPr>
            </w:pPr>
            <w:r w:rsidRPr="00687F90">
              <w:rPr>
                <w:rFonts w:ascii="標楷體" w:hAnsi="標楷體" w:cs="標楷體" w:hint="eastAsia"/>
                <w:sz w:val="22"/>
                <w:szCs w:val="22"/>
              </w:rPr>
              <w:t>經費預算</w:t>
            </w:r>
          </w:p>
        </w:tc>
        <w:tc>
          <w:tcPr>
            <w:tcW w:w="1633" w:type="dxa"/>
            <w:vMerge w:val="restart"/>
            <w:tcBorders>
              <w:top w:val="single" w:sz="12" w:space="0" w:color="auto"/>
              <w:right w:val="single" w:sz="12" w:space="0" w:color="auto"/>
            </w:tcBorders>
            <w:vAlign w:val="center"/>
          </w:tcPr>
          <w:p w:rsidR="00C944CB" w:rsidRPr="00687F90" w:rsidRDefault="00C944CB" w:rsidP="00FA54B4">
            <w:pPr>
              <w:pStyle w:val="1"/>
              <w:ind w:leftChars="-45" w:left="11" w:rightChars="-45" w:right="-108" w:hangingChars="54" w:hanging="119"/>
              <w:jc w:val="center"/>
              <w:rPr>
                <w:rFonts w:ascii="標楷體" w:hAnsi="標楷體" w:cs="Palatino Linotype"/>
                <w:sz w:val="22"/>
                <w:szCs w:val="22"/>
              </w:rPr>
            </w:pPr>
            <w:r w:rsidRPr="00687F90">
              <w:rPr>
                <w:rFonts w:ascii="標楷體" w:hAnsi="標楷體" w:cs="Palatino Linotype" w:hint="eastAsia"/>
                <w:sz w:val="22"/>
                <w:szCs w:val="22"/>
              </w:rPr>
              <w:t>預期效益(受益)</w:t>
            </w:r>
          </w:p>
        </w:tc>
      </w:tr>
      <w:tr w:rsidR="00C944CB" w:rsidTr="00C944CB">
        <w:trPr>
          <w:trHeight w:val="203"/>
        </w:trPr>
        <w:tc>
          <w:tcPr>
            <w:tcW w:w="568" w:type="dxa"/>
            <w:vMerge/>
            <w:tcBorders>
              <w:left w:val="single" w:sz="12" w:space="0" w:color="auto"/>
              <w:bottom w:val="single" w:sz="12" w:space="0" w:color="auto"/>
            </w:tcBorders>
            <w:vAlign w:val="center"/>
          </w:tcPr>
          <w:p w:rsidR="00C944CB" w:rsidRDefault="00C944CB" w:rsidP="00FA54B4">
            <w:pPr>
              <w:spacing w:beforeLines="50" w:before="180"/>
              <w:rPr>
                <w:b/>
              </w:rPr>
            </w:pPr>
          </w:p>
        </w:tc>
        <w:tc>
          <w:tcPr>
            <w:tcW w:w="1824" w:type="dxa"/>
            <w:vMerge/>
            <w:tcBorders>
              <w:bottom w:val="single" w:sz="12" w:space="0" w:color="auto"/>
            </w:tcBorders>
            <w:vAlign w:val="center"/>
          </w:tcPr>
          <w:p w:rsidR="00C944CB" w:rsidRDefault="00C944CB" w:rsidP="00FA54B4">
            <w:pPr>
              <w:spacing w:beforeLines="50" w:before="180"/>
              <w:rPr>
                <w:b/>
              </w:rPr>
            </w:pPr>
          </w:p>
        </w:tc>
        <w:tc>
          <w:tcPr>
            <w:tcW w:w="3652" w:type="dxa"/>
            <w:vMerge/>
            <w:tcBorders>
              <w:bottom w:val="single" w:sz="12" w:space="0" w:color="auto"/>
            </w:tcBorders>
            <w:vAlign w:val="center"/>
          </w:tcPr>
          <w:p w:rsidR="00C944CB" w:rsidRDefault="00C944CB" w:rsidP="00FA54B4">
            <w:pPr>
              <w:spacing w:beforeLines="50" w:before="180"/>
              <w:rPr>
                <w:b/>
              </w:rPr>
            </w:pPr>
          </w:p>
        </w:tc>
        <w:tc>
          <w:tcPr>
            <w:tcW w:w="884" w:type="dxa"/>
            <w:tcBorders>
              <w:bottom w:val="single" w:sz="12" w:space="0" w:color="auto"/>
            </w:tcBorders>
            <w:vAlign w:val="center"/>
          </w:tcPr>
          <w:p w:rsidR="00C944CB" w:rsidRPr="00687F90" w:rsidRDefault="00C944CB" w:rsidP="00FA54B4">
            <w:pPr>
              <w:pStyle w:val="1"/>
              <w:ind w:leftChars="-45" w:left="-9" w:hangingChars="45" w:hanging="99"/>
              <w:jc w:val="center"/>
              <w:rPr>
                <w:rFonts w:ascii="標楷體" w:hAnsi="標楷體" w:cs="Palatino Linotype"/>
                <w:sz w:val="22"/>
                <w:szCs w:val="22"/>
              </w:rPr>
            </w:pPr>
            <w:r w:rsidRPr="00687F90">
              <w:rPr>
                <w:rFonts w:ascii="標楷體" w:hAnsi="標楷體" w:cs="Palatino Linotype" w:hint="eastAsia"/>
                <w:sz w:val="22"/>
                <w:szCs w:val="22"/>
              </w:rPr>
              <w:t>起</w:t>
            </w:r>
          </w:p>
        </w:tc>
        <w:tc>
          <w:tcPr>
            <w:tcW w:w="992" w:type="dxa"/>
            <w:tcBorders>
              <w:bottom w:val="single" w:sz="12" w:space="0" w:color="auto"/>
            </w:tcBorders>
            <w:vAlign w:val="center"/>
          </w:tcPr>
          <w:p w:rsidR="00C944CB" w:rsidRPr="00687F90" w:rsidRDefault="00C944CB" w:rsidP="00FA54B4">
            <w:pPr>
              <w:pStyle w:val="1"/>
              <w:ind w:leftChars="-45" w:left="-9" w:hangingChars="45" w:hanging="99"/>
              <w:jc w:val="center"/>
              <w:rPr>
                <w:rFonts w:ascii="標楷體" w:hAnsi="標楷體" w:cs="Palatino Linotype"/>
                <w:sz w:val="22"/>
                <w:szCs w:val="22"/>
              </w:rPr>
            </w:pPr>
            <w:r w:rsidRPr="00687F90">
              <w:rPr>
                <w:rFonts w:ascii="標楷體" w:hAnsi="標楷體" w:cs="Palatino Linotype" w:hint="eastAsia"/>
                <w:sz w:val="22"/>
                <w:szCs w:val="22"/>
              </w:rPr>
              <w:t>迄</w:t>
            </w:r>
          </w:p>
        </w:tc>
        <w:tc>
          <w:tcPr>
            <w:tcW w:w="1168" w:type="dxa"/>
            <w:vMerge/>
            <w:tcBorders>
              <w:bottom w:val="single" w:sz="12" w:space="0" w:color="auto"/>
            </w:tcBorders>
            <w:vAlign w:val="center"/>
          </w:tcPr>
          <w:p w:rsidR="00C944CB" w:rsidRDefault="00C944CB" w:rsidP="00FA54B4">
            <w:pPr>
              <w:spacing w:beforeLines="50" w:before="180"/>
              <w:rPr>
                <w:b/>
              </w:rPr>
            </w:pPr>
          </w:p>
        </w:tc>
        <w:tc>
          <w:tcPr>
            <w:tcW w:w="1633" w:type="dxa"/>
            <w:vMerge/>
            <w:tcBorders>
              <w:bottom w:val="single" w:sz="12" w:space="0" w:color="auto"/>
              <w:right w:val="single" w:sz="12" w:space="0" w:color="auto"/>
            </w:tcBorders>
          </w:tcPr>
          <w:p w:rsidR="00C944CB" w:rsidRDefault="00C944CB" w:rsidP="00FA54B4">
            <w:pPr>
              <w:spacing w:beforeLines="50" w:before="180"/>
              <w:rPr>
                <w:b/>
              </w:rPr>
            </w:pPr>
          </w:p>
        </w:tc>
      </w:tr>
      <w:tr w:rsidR="00C944CB" w:rsidTr="00C944CB">
        <w:tc>
          <w:tcPr>
            <w:tcW w:w="568" w:type="dxa"/>
            <w:tcBorders>
              <w:top w:val="single" w:sz="12" w:space="0" w:color="auto"/>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sz w:val="22"/>
                <w:szCs w:val="22"/>
              </w:rPr>
              <w:t>1</w:t>
            </w:r>
          </w:p>
        </w:tc>
        <w:tc>
          <w:tcPr>
            <w:tcW w:w="1824" w:type="dxa"/>
            <w:tcBorders>
              <w:top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z w:val="22"/>
                <w:szCs w:val="22"/>
              </w:rPr>
              <w:t>頒發「嘉業獎」及「安業獎」獎學金</w:t>
            </w:r>
          </w:p>
        </w:tc>
        <w:tc>
          <w:tcPr>
            <w:tcW w:w="3652" w:type="dxa"/>
            <w:tcBorders>
              <w:top w:val="single" w:sz="12" w:space="0" w:color="auto"/>
            </w:tcBorders>
          </w:tcPr>
          <w:p w:rsidR="00C944CB" w:rsidRPr="006951A9" w:rsidRDefault="00C944CB"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依「財團法人李存敬教育基金會獎勵國民小學六年級畢業學生嘉業獎及安業獎獎學金申請辦法」受理申請。</w:t>
            </w:r>
          </w:p>
        </w:tc>
        <w:tc>
          <w:tcPr>
            <w:tcW w:w="884" w:type="dxa"/>
            <w:tcBorders>
              <w:top w:val="single" w:sz="12" w:space="0" w:color="auto"/>
            </w:tcBorders>
          </w:tcPr>
          <w:p w:rsidR="00C944CB" w:rsidRDefault="00C944CB" w:rsidP="00FA54B4">
            <w:pPr>
              <w:rPr>
                <w:b/>
              </w:rPr>
            </w:pPr>
            <w:r>
              <w:rPr>
                <w:rFonts w:hint="eastAsia"/>
                <w:b/>
              </w:rPr>
              <w:t>110.05.01</w:t>
            </w:r>
          </w:p>
        </w:tc>
        <w:tc>
          <w:tcPr>
            <w:tcW w:w="992" w:type="dxa"/>
            <w:tcBorders>
              <w:top w:val="single" w:sz="12" w:space="0" w:color="auto"/>
            </w:tcBorders>
          </w:tcPr>
          <w:p w:rsidR="00C944CB" w:rsidRDefault="00C944CB" w:rsidP="00FA54B4">
            <w:pPr>
              <w:rPr>
                <w:b/>
              </w:rPr>
            </w:pPr>
            <w:r>
              <w:rPr>
                <w:rFonts w:hint="eastAsia"/>
                <w:b/>
              </w:rPr>
              <w:t>110.06.</w:t>
            </w:r>
          </w:p>
          <w:p w:rsidR="00C944CB" w:rsidRDefault="00C944CB" w:rsidP="00FA54B4">
            <w:pPr>
              <w:rPr>
                <w:b/>
              </w:rPr>
            </w:pPr>
            <w:r>
              <w:rPr>
                <w:rFonts w:hint="eastAsia"/>
                <w:b/>
              </w:rPr>
              <w:t>20</w:t>
            </w:r>
          </w:p>
        </w:tc>
        <w:tc>
          <w:tcPr>
            <w:tcW w:w="1168" w:type="dxa"/>
            <w:tcBorders>
              <w:top w:val="single" w:sz="12" w:space="0" w:color="auto"/>
            </w:tcBorders>
            <w:vAlign w:val="center"/>
          </w:tcPr>
          <w:p w:rsidR="00C944CB" w:rsidRDefault="00C944CB" w:rsidP="00FA54B4">
            <w:pPr>
              <w:spacing w:beforeLines="50" w:before="180"/>
              <w:jc w:val="right"/>
              <w:rPr>
                <w:b/>
              </w:rPr>
            </w:pPr>
            <w:r>
              <w:rPr>
                <w:rFonts w:hint="eastAsia"/>
                <w:b/>
              </w:rPr>
              <w:t>40,000</w:t>
            </w:r>
          </w:p>
        </w:tc>
        <w:tc>
          <w:tcPr>
            <w:tcW w:w="1633" w:type="dxa"/>
            <w:tcBorders>
              <w:top w:val="single" w:sz="12" w:space="0" w:color="auto"/>
              <w:right w:val="single" w:sz="12" w:space="0" w:color="auto"/>
            </w:tcBorders>
          </w:tcPr>
          <w:p w:rsidR="00C944CB" w:rsidRPr="006951A9" w:rsidRDefault="00C944CB"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高市國小學生約</w:t>
            </w:r>
            <w:r w:rsidRPr="006951A9">
              <w:rPr>
                <w:rFonts w:ascii="標楷體" w:hAnsi="標楷體" w:cs="Palatino Linotype"/>
                <w:sz w:val="22"/>
                <w:szCs w:val="22"/>
              </w:rPr>
              <w:t>10~30</w:t>
            </w:r>
            <w:r w:rsidRPr="006951A9">
              <w:rPr>
                <w:rFonts w:ascii="標楷體" w:hAnsi="標楷體" w:cs="標楷體" w:hint="eastAsia"/>
                <w:sz w:val="22"/>
                <w:szCs w:val="22"/>
              </w:rPr>
              <w:t>人</w:t>
            </w:r>
          </w:p>
        </w:tc>
      </w:tr>
      <w:tr w:rsidR="00C944CB" w:rsidTr="00C944CB">
        <w:tc>
          <w:tcPr>
            <w:tcW w:w="568" w:type="dxa"/>
            <w:tcBorders>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sz w:val="22"/>
                <w:szCs w:val="22"/>
              </w:rPr>
              <w:t>2</w:t>
            </w:r>
          </w:p>
        </w:tc>
        <w:tc>
          <w:tcPr>
            <w:tcW w:w="1824" w:type="dxa"/>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z w:val="22"/>
                <w:szCs w:val="22"/>
              </w:rPr>
              <w:t>頒發教師「敬業獎」獎助金</w:t>
            </w:r>
          </w:p>
        </w:tc>
        <w:tc>
          <w:tcPr>
            <w:tcW w:w="3652" w:type="dxa"/>
          </w:tcPr>
          <w:p w:rsidR="00C944CB" w:rsidRPr="006951A9" w:rsidRDefault="00C944CB" w:rsidP="00FA54B4">
            <w:pPr>
              <w:pStyle w:val="1"/>
              <w:ind w:leftChars="-45" w:left="-108"/>
              <w:rPr>
                <w:rFonts w:ascii="標楷體" w:hAnsi="標楷體" w:cs="Palatino Linotype"/>
                <w:sz w:val="22"/>
                <w:szCs w:val="22"/>
              </w:rPr>
            </w:pPr>
            <w:r w:rsidRPr="006951A9">
              <w:rPr>
                <w:rFonts w:ascii="標楷體" w:hAnsi="標楷體" w:cs="標楷體" w:hint="eastAsia"/>
                <w:sz w:val="22"/>
                <w:szCs w:val="22"/>
              </w:rPr>
              <w:t>依「財團法人李存敬教育基金會獎勵優良教師申請辦法」受理申請。</w:t>
            </w:r>
          </w:p>
        </w:tc>
        <w:tc>
          <w:tcPr>
            <w:tcW w:w="884" w:type="dxa"/>
          </w:tcPr>
          <w:p w:rsidR="00C944CB" w:rsidRDefault="00C944CB" w:rsidP="00FA54B4">
            <w:pPr>
              <w:rPr>
                <w:b/>
              </w:rPr>
            </w:pPr>
            <w:r>
              <w:rPr>
                <w:rFonts w:hint="eastAsia"/>
                <w:b/>
              </w:rPr>
              <w:t>110.09.01</w:t>
            </w:r>
          </w:p>
        </w:tc>
        <w:tc>
          <w:tcPr>
            <w:tcW w:w="992" w:type="dxa"/>
          </w:tcPr>
          <w:p w:rsidR="00C944CB" w:rsidRDefault="00C944CB" w:rsidP="00FA54B4">
            <w:pPr>
              <w:rPr>
                <w:b/>
              </w:rPr>
            </w:pPr>
            <w:r>
              <w:rPr>
                <w:rFonts w:hint="eastAsia"/>
                <w:b/>
              </w:rPr>
              <w:t>110.09.30</w:t>
            </w:r>
          </w:p>
        </w:tc>
        <w:tc>
          <w:tcPr>
            <w:tcW w:w="1168" w:type="dxa"/>
            <w:vAlign w:val="center"/>
          </w:tcPr>
          <w:p w:rsidR="00C944CB" w:rsidRDefault="00C944CB" w:rsidP="00FA54B4">
            <w:pPr>
              <w:jc w:val="right"/>
              <w:rPr>
                <w:b/>
              </w:rPr>
            </w:pPr>
            <w:r>
              <w:rPr>
                <w:rFonts w:hint="eastAsia"/>
                <w:b/>
              </w:rPr>
              <w:t>33,000</w:t>
            </w:r>
          </w:p>
        </w:tc>
        <w:tc>
          <w:tcPr>
            <w:tcW w:w="1633" w:type="dxa"/>
            <w:tcBorders>
              <w:right w:val="single" w:sz="12" w:space="0" w:color="auto"/>
            </w:tcBorders>
          </w:tcPr>
          <w:p w:rsidR="00C944CB" w:rsidRPr="006951A9" w:rsidRDefault="00C944CB" w:rsidP="00FA54B4">
            <w:pPr>
              <w:pStyle w:val="1"/>
              <w:ind w:leftChars="-45" w:left="-108"/>
              <w:rPr>
                <w:rFonts w:ascii="標楷體" w:hAnsi="標楷體" w:cs="Palatino Linotype"/>
                <w:sz w:val="22"/>
                <w:szCs w:val="22"/>
              </w:rPr>
            </w:pPr>
            <w:r w:rsidRPr="006951A9">
              <w:rPr>
                <w:rFonts w:ascii="標楷體" w:hAnsi="標楷體" w:cs="標楷體" w:hint="eastAsia"/>
                <w:sz w:val="22"/>
                <w:szCs w:val="22"/>
              </w:rPr>
              <w:t>高市國小教師約</w:t>
            </w:r>
            <w:r w:rsidRPr="006951A9">
              <w:rPr>
                <w:rFonts w:ascii="標楷體" w:hAnsi="標楷體" w:cs="Palatino Linotype"/>
                <w:sz w:val="22"/>
                <w:szCs w:val="22"/>
              </w:rPr>
              <w:t>3~10</w:t>
            </w:r>
            <w:r w:rsidRPr="006951A9">
              <w:rPr>
                <w:rFonts w:ascii="標楷體" w:hAnsi="標楷體" w:cs="標楷體" w:hint="eastAsia"/>
                <w:sz w:val="22"/>
                <w:szCs w:val="22"/>
              </w:rPr>
              <w:t>人</w:t>
            </w:r>
          </w:p>
        </w:tc>
      </w:tr>
      <w:tr w:rsidR="00C944CB" w:rsidTr="00C944CB">
        <w:tc>
          <w:tcPr>
            <w:tcW w:w="568" w:type="dxa"/>
            <w:tcBorders>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hint="eastAsia"/>
                <w:sz w:val="22"/>
                <w:szCs w:val="22"/>
              </w:rPr>
              <w:t>3</w:t>
            </w:r>
          </w:p>
        </w:tc>
        <w:tc>
          <w:tcPr>
            <w:tcW w:w="1824" w:type="dxa"/>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pacing w:val="-10"/>
                <w:sz w:val="22"/>
                <w:szCs w:val="22"/>
              </w:rPr>
              <w:t>頒發李陳彩綢獎學金獎勵國民小學</w:t>
            </w:r>
          </w:p>
        </w:tc>
        <w:tc>
          <w:tcPr>
            <w:tcW w:w="3652" w:type="dxa"/>
          </w:tcPr>
          <w:p w:rsidR="00C944CB" w:rsidRPr="006951A9" w:rsidRDefault="00C944CB"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pacing w:val="-10"/>
                <w:sz w:val="22"/>
                <w:szCs w:val="22"/>
              </w:rPr>
              <w:t>擬受理李陳彩綢獎學金獎勵國民小學學生申請。</w:t>
            </w:r>
            <w:r w:rsidRPr="006951A9">
              <w:rPr>
                <w:rFonts w:ascii="標楷體" w:hAnsi="標楷體" w:cs="標楷體" w:hint="eastAsia"/>
                <w:sz w:val="22"/>
                <w:szCs w:val="22"/>
              </w:rPr>
              <w:t>暫以高雄市內惟國民小學為受理申請獎勵對象。</w:t>
            </w:r>
          </w:p>
        </w:tc>
        <w:tc>
          <w:tcPr>
            <w:tcW w:w="884" w:type="dxa"/>
          </w:tcPr>
          <w:p w:rsidR="00C944CB" w:rsidRDefault="00C944CB" w:rsidP="00FA54B4">
            <w:pPr>
              <w:rPr>
                <w:b/>
              </w:rPr>
            </w:pPr>
            <w:r>
              <w:rPr>
                <w:rFonts w:hint="eastAsia"/>
                <w:b/>
              </w:rPr>
              <w:t>110.05.01</w:t>
            </w:r>
          </w:p>
        </w:tc>
        <w:tc>
          <w:tcPr>
            <w:tcW w:w="992" w:type="dxa"/>
          </w:tcPr>
          <w:p w:rsidR="00C944CB" w:rsidRDefault="00C944CB" w:rsidP="00FA54B4">
            <w:pPr>
              <w:rPr>
                <w:b/>
              </w:rPr>
            </w:pPr>
            <w:r>
              <w:rPr>
                <w:rFonts w:hint="eastAsia"/>
                <w:b/>
              </w:rPr>
              <w:t>110.06.</w:t>
            </w:r>
          </w:p>
          <w:p w:rsidR="00C944CB" w:rsidRDefault="00C944CB" w:rsidP="00FA54B4">
            <w:pPr>
              <w:rPr>
                <w:b/>
              </w:rPr>
            </w:pPr>
            <w:r>
              <w:rPr>
                <w:rFonts w:hint="eastAsia"/>
                <w:b/>
              </w:rPr>
              <w:t>20</w:t>
            </w:r>
          </w:p>
        </w:tc>
        <w:tc>
          <w:tcPr>
            <w:tcW w:w="1168" w:type="dxa"/>
            <w:vAlign w:val="center"/>
          </w:tcPr>
          <w:p w:rsidR="00C944CB" w:rsidRDefault="00C944CB" w:rsidP="00FA54B4">
            <w:pPr>
              <w:spacing w:beforeLines="50" w:before="180"/>
              <w:jc w:val="right"/>
              <w:rPr>
                <w:b/>
              </w:rPr>
            </w:pPr>
            <w:r>
              <w:rPr>
                <w:rFonts w:hint="eastAsia"/>
                <w:b/>
              </w:rPr>
              <w:t>10,000</w:t>
            </w:r>
          </w:p>
        </w:tc>
        <w:tc>
          <w:tcPr>
            <w:tcW w:w="1633" w:type="dxa"/>
            <w:tcBorders>
              <w:righ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z w:val="22"/>
                <w:szCs w:val="22"/>
              </w:rPr>
              <w:t>高市國小學生預計5人</w:t>
            </w:r>
          </w:p>
        </w:tc>
      </w:tr>
      <w:tr w:rsidR="00C944CB" w:rsidTr="00C944CB">
        <w:tc>
          <w:tcPr>
            <w:tcW w:w="568" w:type="dxa"/>
            <w:tcBorders>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hint="eastAsia"/>
                <w:sz w:val="22"/>
                <w:szCs w:val="22"/>
              </w:rPr>
              <w:t>4</w:t>
            </w:r>
          </w:p>
        </w:tc>
        <w:tc>
          <w:tcPr>
            <w:tcW w:w="1824" w:type="dxa"/>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z w:val="22"/>
                <w:szCs w:val="22"/>
              </w:rPr>
              <w:t>高雄市</w:t>
            </w:r>
            <w:r w:rsidRPr="006951A9">
              <w:rPr>
                <w:rFonts w:ascii="標楷體" w:hAnsi="標楷體" w:cs="Palatino Linotype"/>
                <w:sz w:val="22"/>
                <w:szCs w:val="22"/>
              </w:rPr>
              <w:t>10</w:t>
            </w:r>
            <w:r>
              <w:rPr>
                <w:rFonts w:ascii="標楷體" w:hAnsi="標楷體" w:cs="Palatino Linotype" w:hint="eastAsia"/>
                <w:sz w:val="22"/>
                <w:szCs w:val="22"/>
              </w:rPr>
              <w:t>9學</w:t>
            </w:r>
            <w:r w:rsidRPr="006951A9">
              <w:rPr>
                <w:rFonts w:ascii="標楷體" w:hAnsi="標楷體" w:cs="標楷體" w:hint="eastAsia"/>
                <w:sz w:val="22"/>
                <w:szCs w:val="22"/>
              </w:rPr>
              <w:t>年度國民中小學數學學領域數學競賽頒獎</w:t>
            </w:r>
          </w:p>
        </w:tc>
        <w:tc>
          <w:tcPr>
            <w:tcW w:w="3652" w:type="dxa"/>
          </w:tcPr>
          <w:p w:rsidR="00C944CB" w:rsidRPr="006951A9" w:rsidRDefault="00C944CB"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委請復華中學</w:t>
            </w:r>
            <w:r>
              <w:rPr>
                <w:rFonts w:ascii="標楷體" w:hAnsi="標楷體" w:cs="標楷體" w:hint="eastAsia"/>
                <w:sz w:val="22"/>
                <w:szCs w:val="22"/>
              </w:rPr>
              <w:t>承</w:t>
            </w:r>
            <w:r w:rsidRPr="006951A9">
              <w:rPr>
                <w:rFonts w:ascii="標楷體" w:hAnsi="標楷體" w:cs="標楷體" w:hint="eastAsia"/>
                <w:sz w:val="22"/>
                <w:szCs w:val="22"/>
              </w:rPr>
              <w:t>辦高雄市</w:t>
            </w: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學年度國民中小學數學學習領域數學競賽頒獎典禮暨培訓課程實施計畫」計畫於1</w:t>
            </w:r>
            <w:r>
              <w:rPr>
                <w:rFonts w:ascii="標楷體" w:hAnsi="標楷體" w:cs="標楷體" w:hint="eastAsia"/>
                <w:sz w:val="22"/>
                <w:szCs w:val="22"/>
              </w:rPr>
              <w:t>10</w:t>
            </w:r>
            <w:r w:rsidRPr="006951A9">
              <w:rPr>
                <w:rFonts w:ascii="標楷體" w:hAnsi="標楷體" w:cs="標楷體" w:hint="eastAsia"/>
                <w:sz w:val="22"/>
                <w:szCs w:val="22"/>
              </w:rPr>
              <w:t>年</w:t>
            </w:r>
            <w:r>
              <w:rPr>
                <w:rFonts w:ascii="標楷體" w:hAnsi="標楷體" w:cs="標楷體" w:hint="eastAsia"/>
                <w:sz w:val="22"/>
                <w:szCs w:val="22"/>
              </w:rPr>
              <w:t>4</w:t>
            </w:r>
            <w:r w:rsidRPr="006951A9">
              <w:rPr>
                <w:rFonts w:ascii="標楷體" w:hAnsi="標楷體" w:cs="標楷體" w:hint="eastAsia"/>
                <w:sz w:val="22"/>
                <w:szCs w:val="22"/>
              </w:rPr>
              <w:t xml:space="preserve"> ~ 8月間實施辦理。</w:t>
            </w:r>
          </w:p>
        </w:tc>
        <w:tc>
          <w:tcPr>
            <w:tcW w:w="884" w:type="dxa"/>
          </w:tcPr>
          <w:p w:rsidR="00C944CB" w:rsidRDefault="00C944CB" w:rsidP="00FA54B4">
            <w:pPr>
              <w:spacing w:beforeLines="50" w:before="180"/>
              <w:rPr>
                <w:b/>
              </w:rPr>
            </w:pPr>
            <w:r>
              <w:rPr>
                <w:rFonts w:hint="eastAsia"/>
                <w:b/>
              </w:rPr>
              <w:t>110.02.01</w:t>
            </w:r>
          </w:p>
        </w:tc>
        <w:tc>
          <w:tcPr>
            <w:tcW w:w="992" w:type="dxa"/>
          </w:tcPr>
          <w:p w:rsidR="00C944CB" w:rsidRDefault="00C944CB" w:rsidP="00FA54B4">
            <w:pPr>
              <w:spacing w:beforeLines="50" w:before="180"/>
              <w:rPr>
                <w:b/>
              </w:rPr>
            </w:pPr>
            <w:r>
              <w:rPr>
                <w:rFonts w:hint="eastAsia"/>
                <w:b/>
              </w:rPr>
              <w:t>110.07.30</w:t>
            </w:r>
          </w:p>
        </w:tc>
        <w:tc>
          <w:tcPr>
            <w:tcW w:w="1168" w:type="dxa"/>
            <w:vAlign w:val="center"/>
          </w:tcPr>
          <w:p w:rsidR="00C944CB" w:rsidRDefault="00C944CB" w:rsidP="00FA54B4">
            <w:pPr>
              <w:spacing w:beforeLines="50" w:before="180"/>
              <w:jc w:val="right"/>
              <w:rPr>
                <w:b/>
              </w:rPr>
            </w:pPr>
            <w:r>
              <w:rPr>
                <w:rFonts w:hint="eastAsia"/>
                <w:b/>
              </w:rPr>
              <w:t>80,000</w:t>
            </w:r>
          </w:p>
        </w:tc>
        <w:tc>
          <w:tcPr>
            <w:tcW w:w="1633" w:type="dxa"/>
            <w:tcBorders>
              <w:right w:val="single" w:sz="12" w:space="0" w:color="auto"/>
            </w:tcBorders>
          </w:tcPr>
          <w:p w:rsidR="00C944CB" w:rsidRPr="006951A9" w:rsidRDefault="00C944CB" w:rsidP="00FA54B4">
            <w:pPr>
              <w:pStyle w:val="1"/>
              <w:rPr>
                <w:rFonts w:ascii="標楷體" w:hAnsi="標楷體" w:cs="Palatino Linotype"/>
                <w:sz w:val="22"/>
                <w:szCs w:val="22"/>
              </w:rPr>
            </w:pPr>
            <w:r>
              <w:rPr>
                <w:rFonts w:ascii="標楷體" w:hAnsi="標楷體" w:cs="標楷體" w:hint="eastAsia"/>
                <w:sz w:val="22"/>
                <w:szCs w:val="22"/>
              </w:rPr>
              <w:t>高雄市國中、小學生約</w:t>
            </w:r>
            <w:r w:rsidRPr="006951A9">
              <w:rPr>
                <w:rFonts w:ascii="標楷體" w:hAnsi="標楷體" w:cs="標楷體" w:hint="eastAsia"/>
                <w:sz w:val="22"/>
                <w:szCs w:val="22"/>
              </w:rPr>
              <w:t>300人以上</w:t>
            </w:r>
          </w:p>
        </w:tc>
      </w:tr>
      <w:tr w:rsidR="00C944CB" w:rsidTr="00C944CB">
        <w:tc>
          <w:tcPr>
            <w:tcW w:w="568" w:type="dxa"/>
            <w:tcBorders>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sz w:val="22"/>
                <w:szCs w:val="22"/>
              </w:rPr>
              <w:t>5</w:t>
            </w:r>
          </w:p>
        </w:tc>
        <w:tc>
          <w:tcPr>
            <w:tcW w:w="1824" w:type="dxa"/>
          </w:tcPr>
          <w:p w:rsidR="00C944CB" w:rsidRPr="006951A9" w:rsidRDefault="00C944CB" w:rsidP="00FA54B4">
            <w:pPr>
              <w:pStyle w:val="1"/>
              <w:rPr>
                <w:rFonts w:ascii="標楷體" w:hAnsi="標楷體" w:cs="Palatino Linotype"/>
                <w:sz w:val="22"/>
                <w:szCs w:val="22"/>
              </w:rPr>
            </w:pPr>
            <w:r>
              <w:rPr>
                <w:rFonts w:ascii="標楷體" w:hAnsi="標楷體" w:cs="標楷體" w:hint="eastAsia"/>
                <w:sz w:val="22"/>
                <w:szCs w:val="22"/>
              </w:rPr>
              <w:t>贊</w:t>
            </w:r>
            <w:r w:rsidRPr="006951A9">
              <w:rPr>
                <w:rFonts w:ascii="標楷體" w:hAnsi="標楷體" w:cs="標楷體" w:hint="eastAsia"/>
                <w:sz w:val="22"/>
                <w:szCs w:val="22"/>
              </w:rPr>
              <w:t>助國小教師研習活動</w:t>
            </w:r>
          </w:p>
        </w:tc>
        <w:tc>
          <w:tcPr>
            <w:tcW w:w="3652" w:type="dxa"/>
          </w:tcPr>
          <w:p w:rsidR="00C944CB" w:rsidRPr="006951A9" w:rsidRDefault="00C944CB" w:rsidP="00FA54B4">
            <w:pPr>
              <w:pStyle w:val="1"/>
              <w:ind w:leftChars="-45" w:left="-108" w:rightChars="-45" w:right="-108"/>
              <w:rPr>
                <w:rFonts w:ascii="標楷體" w:hAnsi="標楷體" w:cs="Palatino Linotype"/>
                <w:sz w:val="22"/>
                <w:szCs w:val="22"/>
              </w:rPr>
            </w:pPr>
            <w:r>
              <w:rPr>
                <w:rFonts w:ascii="標楷體" w:hAnsi="標楷體" w:cs="標楷體" w:hint="eastAsia"/>
                <w:sz w:val="22"/>
                <w:szCs w:val="22"/>
              </w:rPr>
              <w:t>贊助</w:t>
            </w:r>
            <w:r w:rsidRPr="006951A9">
              <w:rPr>
                <w:rFonts w:ascii="標楷體" w:hAnsi="標楷體" w:cs="標楷體" w:hint="eastAsia"/>
                <w:sz w:val="22"/>
                <w:szCs w:val="22"/>
              </w:rPr>
              <w:t>內惟國小補助辦理「教師專業社群精進教學社群研習」進修活動</w:t>
            </w:r>
          </w:p>
        </w:tc>
        <w:tc>
          <w:tcPr>
            <w:tcW w:w="884" w:type="dxa"/>
          </w:tcPr>
          <w:p w:rsidR="00C944CB" w:rsidRDefault="00C944CB" w:rsidP="00FA54B4">
            <w:pPr>
              <w:spacing w:beforeLines="50" w:before="180"/>
              <w:rPr>
                <w:b/>
              </w:rPr>
            </w:pPr>
            <w:r>
              <w:rPr>
                <w:rFonts w:hint="eastAsia"/>
                <w:b/>
              </w:rPr>
              <w:t>110.03.01</w:t>
            </w:r>
          </w:p>
        </w:tc>
        <w:tc>
          <w:tcPr>
            <w:tcW w:w="992" w:type="dxa"/>
          </w:tcPr>
          <w:p w:rsidR="00C944CB" w:rsidRDefault="00C944CB" w:rsidP="00FA54B4">
            <w:pPr>
              <w:spacing w:beforeLines="50" w:before="180"/>
              <w:rPr>
                <w:b/>
              </w:rPr>
            </w:pPr>
            <w:r>
              <w:rPr>
                <w:rFonts w:hint="eastAsia"/>
                <w:b/>
              </w:rPr>
              <w:t>110.12.01</w:t>
            </w:r>
          </w:p>
        </w:tc>
        <w:tc>
          <w:tcPr>
            <w:tcW w:w="1168" w:type="dxa"/>
            <w:vAlign w:val="center"/>
          </w:tcPr>
          <w:p w:rsidR="00C944CB" w:rsidRDefault="00C944CB" w:rsidP="00FA54B4">
            <w:pPr>
              <w:spacing w:beforeLines="50" w:before="180"/>
              <w:jc w:val="right"/>
              <w:rPr>
                <w:b/>
              </w:rPr>
            </w:pPr>
            <w:r>
              <w:rPr>
                <w:rFonts w:hint="eastAsia"/>
                <w:b/>
              </w:rPr>
              <w:t>30,000</w:t>
            </w:r>
          </w:p>
        </w:tc>
        <w:tc>
          <w:tcPr>
            <w:tcW w:w="1633" w:type="dxa"/>
            <w:tcBorders>
              <w:right w:val="single" w:sz="12" w:space="0" w:color="auto"/>
            </w:tcBorders>
          </w:tcPr>
          <w:p w:rsidR="00C944CB" w:rsidRPr="006951A9" w:rsidRDefault="00C944CB" w:rsidP="00FA54B4">
            <w:pPr>
              <w:pStyle w:val="1"/>
              <w:ind w:leftChars="-45" w:left="-108"/>
              <w:rPr>
                <w:rFonts w:ascii="標楷體" w:hAnsi="標楷體" w:cs="Palatino Linotype"/>
                <w:sz w:val="22"/>
                <w:szCs w:val="22"/>
              </w:rPr>
            </w:pPr>
            <w:r w:rsidRPr="006951A9">
              <w:rPr>
                <w:rFonts w:ascii="標楷體" w:hAnsi="標楷體" w:cs="標楷體" w:hint="eastAsia"/>
                <w:sz w:val="22"/>
                <w:szCs w:val="22"/>
              </w:rPr>
              <w:t>依該校活動情況</w:t>
            </w:r>
          </w:p>
        </w:tc>
      </w:tr>
      <w:tr w:rsidR="00C944CB" w:rsidTr="00C944CB">
        <w:tc>
          <w:tcPr>
            <w:tcW w:w="568" w:type="dxa"/>
            <w:tcBorders>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sz w:val="22"/>
                <w:szCs w:val="22"/>
              </w:rPr>
              <w:t>6</w:t>
            </w:r>
          </w:p>
        </w:tc>
        <w:tc>
          <w:tcPr>
            <w:tcW w:w="1824" w:type="dxa"/>
          </w:tcPr>
          <w:p w:rsidR="00C944CB" w:rsidRPr="006951A9" w:rsidRDefault="00C944CB" w:rsidP="00FA54B4">
            <w:pPr>
              <w:pStyle w:val="1"/>
              <w:rPr>
                <w:rFonts w:ascii="標楷體" w:hAnsi="標楷體" w:cs="Palatino Linotype"/>
                <w:spacing w:val="-10"/>
                <w:sz w:val="22"/>
                <w:szCs w:val="22"/>
              </w:rPr>
            </w:pPr>
            <w:r>
              <w:rPr>
                <w:rFonts w:ascii="標楷體" w:hAnsi="標楷體" w:cs="標楷體" w:hint="eastAsia"/>
                <w:sz w:val="22"/>
                <w:szCs w:val="22"/>
              </w:rPr>
              <w:t>贊</w:t>
            </w:r>
            <w:r w:rsidRPr="006951A9">
              <w:rPr>
                <w:rFonts w:ascii="標楷體" w:hAnsi="標楷體" w:cs="標楷體" w:hint="eastAsia"/>
                <w:sz w:val="22"/>
                <w:szCs w:val="22"/>
              </w:rPr>
              <w:t>助舊城國小教師研習活動</w:t>
            </w:r>
          </w:p>
        </w:tc>
        <w:tc>
          <w:tcPr>
            <w:tcW w:w="3652" w:type="dxa"/>
          </w:tcPr>
          <w:p w:rsidR="00C944CB" w:rsidRPr="006951A9" w:rsidRDefault="00C944CB" w:rsidP="00FA54B4">
            <w:pPr>
              <w:pStyle w:val="1"/>
              <w:ind w:leftChars="-45" w:left="-108"/>
              <w:rPr>
                <w:rFonts w:ascii="標楷體" w:hAnsi="標楷體" w:cs="Palatino Linotype"/>
                <w:spacing w:val="-10"/>
                <w:sz w:val="22"/>
                <w:szCs w:val="22"/>
              </w:rPr>
            </w:pPr>
            <w:r w:rsidRPr="006951A9">
              <w:rPr>
                <w:rFonts w:ascii="標楷體" w:hAnsi="標楷體" w:cs="標楷體" w:hint="eastAsia"/>
                <w:sz w:val="22"/>
                <w:szCs w:val="22"/>
              </w:rPr>
              <w:t>贊助舊城國小教師研習「走讀台灣」</w:t>
            </w:r>
            <w:r>
              <w:rPr>
                <w:rFonts w:ascii="標楷體" w:hAnsi="標楷體" w:cs="標楷體" w:hint="eastAsia"/>
                <w:sz w:val="22"/>
                <w:szCs w:val="22"/>
              </w:rPr>
              <w:t>及教師</w:t>
            </w:r>
            <w:r w:rsidRPr="006951A9">
              <w:rPr>
                <w:rFonts w:ascii="標楷體" w:hAnsi="標楷體" w:cs="標楷體" w:hint="eastAsia"/>
                <w:sz w:val="22"/>
                <w:szCs w:val="22"/>
              </w:rPr>
              <w:t>進修活動</w:t>
            </w:r>
          </w:p>
        </w:tc>
        <w:tc>
          <w:tcPr>
            <w:tcW w:w="884" w:type="dxa"/>
          </w:tcPr>
          <w:p w:rsidR="00C944CB" w:rsidRDefault="00C944CB" w:rsidP="00FA54B4">
            <w:pPr>
              <w:spacing w:beforeLines="50" w:before="180"/>
              <w:rPr>
                <w:b/>
              </w:rPr>
            </w:pPr>
            <w:r>
              <w:rPr>
                <w:rFonts w:hint="eastAsia"/>
                <w:b/>
              </w:rPr>
              <w:t>110.03.01</w:t>
            </w:r>
          </w:p>
        </w:tc>
        <w:tc>
          <w:tcPr>
            <w:tcW w:w="992" w:type="dxa"/>
          </w:tcPr>
          <w:p w:rsidR="00C944CB" w:rsidRDefault="00C944CB" w:rsidP="00FA54B4">
            <w:pPr>
              <w:spacing w:beforeLines="50" w:before="180"/>
              <w:rPr>
                <w:b/>
              </w:rPr>
            </w:pPr>
            <w:r>
              <w:rPr>
                <w:rFonts w:hint="eastAsia"/>
                <w:b/>
              </w:rPr>
              <w:t>110.12.01</w:t>
            </w:r>
          </w:p>
        </w:tc>
        <w:tc>
          <w:tcPr>
            <w:tcW w:w="1168" w:type="dxa"/>
            <w:vAlign w:val="center"/>
          </w:tcPr>
          <w:p w:rsidR="00C944CB" w:rsidRDefault="00C944CB" w:rsidP="00FA54B4">
            <w:pPr>
              <w:spacing w:beforeLines="50" w:before="180"/>
              <w:jc w:val="right"/>
              <w:rPr>
                <w:b/>
              </w:rPr>
            </w:pPr>
            <w:r>
              <w:rPr>
                <w:rFonts w:hint="eastAsia"/>
                <w:b/>
              </w:rPr>
              <w:t>30,000</w:t>
            </w:r>
          </w:p>
        </w:tc>
        <w:tc>
          <w:tcPr>
            <w:tcW w:w="1633" w:type="dxa"/>
            <w:tcBorders>
              <w:right w:val="single" w:sz="12" w:space="0" w:color="auto"/>
            </w:tcBorders>
          </w:tcPr>
          <w:p w:rsidR="00C944CB" w:rsidRPr="006951A9" w:rsidRDefault="00C944CB"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依該校活動情況</w:t>
            </w:r>
          </w:p>
        </w:tc>
      </w:tr>
      <w:tr w:rsidR="00C944CB" w:rsidTr="00C944CB">
        <w:tc>
          <w:tcPr>
            <w:tcW w:w="568" w:type="dxa"/>
            <w:tcBorders>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sz w:val="22"/>
                <w:szCs w:val="22"/>
              </w:rPr>
              <w:t>7</w:t>
            </w:r>
          </w:p>
        </w:tc>
        <w:tc>
          <w:tcPr>
            <w:tcW w:w="1824" w:type="dxa"/>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z w:val="22"/>
                <w:szCs w:val="22"/>
              </w:rPr>
              <w:t>贊助大同國小教師進修教育活動</w:t>
            </w:r>
          </w:p>
        </w:tc>
        <w:tc>
          <w:tcPr>
            <w:tcW w:w="3652" w:type="dxa"/>
          </w:tcPr>
          <w:p w:rsidR="00C944CB" w:rsidRPr="006951A9" w:rsidRDefault="00C944CB"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贊助大同國小教師進修教育研習實施計畫進修活動</w:t>
            </w:r>
          </w:p>
        </w:tc>
        <w:tc>
          <w:tcPr>
            <w:tcW w:w="884" w:type="dxa"/>
          </w:tcPr>
          <w:p w:rsidR="00C944CB" w:rsidRDefault="00C944CB" w:rsidP="00FA54B4">
            <w:pPr>
              <w:spacing w:beforeLines="50" w:before="180"/>
              <w:rPr>
                <w:b/>
              </w:rPr>
            </w:pPr>
            <w:r>
              <w:rPr>
                <w:rFonts w:hint="eastAsia"/>
                <w:b/>
              </w:rPr>
              <w:t>110.03.01</w:t>
            </w:r>
          </w:p>
        </w:tc>
        <w:tc>
          <w:tcPr>
            <w:tcW w:w="992" w:type="dxa"/>
          </w:tcPr>
          <w:p w:rsidR="00C944CB" w:rsidRDefault="00C944CB" w:rsidP="00FA54B4">
            <w:pPr>
              <w:spacing w:beforeLines="50" w:before="180"/>
              <w:rPr>
                <w:b/>
              </w:rPr>
            </w:pPr>
            <w:r>
              <w:rPr>
                <w:rFonts w:hint="eastAsia"/>
                <w:b/>
              </w:rPr>
              <w:t>110.12.01</w:t>
            </w:r>
          </w:p>
        </w:tc>
        <w:tc>
          <w:tcPr>
            <w:tcW w:w="1168" w:type="dxa"/>
            <w:vAlign w:val="center"/>
          </w:tcPr>
          <w:p w:rsidR="00C944CB" w:rsidRDefault="00C944CB" w:rsidP="00FA54B4">
            <w:pPr>
              <w:spacing w:beforeLines="50" w:before="180"/>
              <w:jc w:val="right"/>
              <w:rPr>
                <w:b/>
              </w:rPr>
            </w:pPr>
            <w:r>
              <w:rPr>
                <w:rFonts w:hint="eastAsia"/>
                <w:b/>
              </w:rPr>
              <w:t>30,000</w:t>
            </w:r>
          </w:p>
        </w:tc>
        <w:tc>
          <w:tcPr>
            <w:tcW w:w="1633" w:type="dxa"/>
            <w:tcBorders>
              <w:right w:val="single" w:sz="12" w:space="0" w:color="auto"/>
            </w:tcBorders>
          </w:tcPr>
          <w:p w:rsidR="00C944CB" w:rsidRPr="006951A9" w:rsidRDefault="00C944CB" w:rsidP="00FA54B4">
            <w:pPr>
              <w:pStyle w:val="1"/>
              <w:ind w:leftChars="-45" w:left="-108"/>
              <w:rPr>
                <w:rFonts w:ascii="標楷體" w:hAnsi="標楷體" w:cs="Palatino Linotype"/>
                <w:sz w:val="22"/>
                <w:szCs w:val="22"/>
              </w:rPr>
            </w:pPr>
            <w:r w:rsidRPr="006951A9">
              <w:rPr>
                <w:rFonts w:ascii="標楷體" w:hAnsi="標楷體" w:cs="標楷體" w:hint="eastAsia"/>
                <w:sz w:val="22"/>
                <w:szCs w:val="22"/>
              </w:rPr>
              <w:t>依該校活動情況</w:t>
            </w:r>
          </w:p>
        </w:tc>
      </w:tr>
      <w:tr w:rsidR="00C944CB" w:rsidTr="00C944CB">
        <w:tc>
          <w:tcPr>
            <w:tcW w:w="568" w:type="dxa"/>
            <w:tcBorders>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hint="eastAsia"/>
                <w:sz w:val="22"/>
                <w:szCs w:val="22"/>
              </w:rPr>
              <w:t>8</w:t>
            </w:r>
          </w:p>
        </w:tc>
        <w:tc>
          <w:tcPr>
            <w:tcW w:w="1824" w:type="dxa"/>
          </w:tcPr>
          <w:p w:rsidR="00C944CB" w:rsidRPr="006951A9" w:rsidRDefault="00C944CB" w:rsidP="00FA54B4">
            <w:pPr>
              <w:pStyle w:val="1"/>
              <w:rPr>
                <w:rFonts w:ascii="標楷體" w:hAnsi="標楷體" w:cs="標楷體"/>
                <w:sz w:val="22"/>
                <w:szCs w:val="22"/>
              </w:rPr>
            </w:pPr>
            <w:r w:rsidRPr="006951A9">
              <w:rPr>
                <w:rFonts w:ascii="標楷體" w:hAnsi="標楷體" w:cs="標楷體" w:hint="eastAsia"/>
                <w:sz w:val="22"/>
                <w:szCs w:val="22"/>
              </w:rPr>
              <w:t>贊助學校、團體、及自辦文化資產保護教育活動</w:t>
            </w:r>
          </w:p>
        </w:tc>
        <w:tc>
          <w:tcPr>
            <w:tcW w:w="3652" w:type="dxa"/>
          </w:tcPr>
          <w:p w:rsidR="00C944CB" w:rsidRPr="006951A9" w:rsidRDefault="00C944CB" w:rsidP="00FA54B4">
            <w:pPr>
              <w:pStyle w:val="1"/>
              <w:ind w:rightChars="-45" w:right="-108"/>
              <w:rPr>
                <w:rFonts w:ascii="標楷體" w:hAnsi="標楷體" w:cs="標楷體"/>
                <w:sz w:val="22"/>
                <w:szCs w:val="22"/>
              </w:rPr>
            </w:pPr>
            <w:r w:rsidRPr="006951A9">
              <w:rPr>
                <w:rFonts w:ascii="標楷體" w:hAnsi="標楷體" w:cs="標楷體" w:hint="eastAsia"/>
                <w:sz w:val="22"/>
                <w:szCs w:val="22"/>
              </w:rPr>
              <w:t>1.主辦文化資產保護教育活動、</w:t>
            </w:r>
          </w:p>
          <w:p w:rsidR="00C944CB" w:rsidRPr="006951A9" w:rsidRDefault="00C944CB" w:rsidP="00FA54B4">
            <w:pPr>
              <w:pStyle w:val="1"/>
              <w:ind w:leftChars="1" w:left="160" w:rightChars="-45" w:right="-108" w:hangingChars="72" w:hanging="158"/>
              <w:rPr>
                <w:rFonts w:ascii="標楷體" w:hAnsi="標楷體" w:cs="標楷體"/>
                <w:sz w:val="22"/>
                <w:szCs w:val="22"/>
              </w:rPr>
            </w:pPr>
            <w:r w:rsidRPr="006951A9">
              <w:rPr>
                <w:rFonts w:ascii="標楷體" w:hAnsi="標楷體" w:cs="標楷體" w:hint="eastAsia"/>
                <w:sz w:val="22"/>
                <w:szCs w:val="22"/>
              </w:rPr>
              <w:t xml:space="preserve">2.贊助、補助學校團體、或補助協辦符合本會捐助章程設立宗旨之活動。 </w:t>
            </w:r>
          </w:p>
        </w:tc>
        <w:tc>
          <w:tcPr>
            <w:tcW w:w="884" w:type="dxa"/>
          </w:tcPr>
          <w:p w:rsidR="00C944CB" w:rsidRDefault="00C944CB" w:rsidP="00FA54B4">
            <w:pPr>
              <w:spacing w:beforeLines="50" w:before="180"/>
              <w:rPr>
                <w:b/>
              </w:rPr>
            </w:pPr>
            <w:r>
              <w:rPr>
                <w:rFonts w:hint="eastAsia"/>
                <w:b/>
              </w:rPr>
              <w:t>110.03.01</w:t>
            </w:r>
          </w:p>
        </w:tc>
        <w:tc>
          <w:tcPr>
            <w:tcW w:w="992" w:type="dxa"/>
          </w:tcPr>
          <w:p w:rsidR="00C944CB" w:rsidRDefault="00C944CB" w:rsidP="00FA54B4">
            <w:pPr>
              <w:spacing w:beforeLines="50" w:before="180"/>
              <w:rPr>
                <w:b/>
              </w:rPr>
            </w:pPr>
            <w:r>
              <w:rPr>
                <w:rFonts w:hint="eastAsia"/>
                <w:b/>
              </w:rPr>
              <w:t>110.12.01</w:t>
            </w:r>
          </w:p>
        </w:tc>
        <w:tc>
          <w:tcPr>
            <w:tcW w:w="1168" w:type="dxa"/>
            <w:vAlign w:val="center"/>
          </w:tcPr>
          <w:p w:rsidR="00C944CB" w:rsidRDefault="00C944CB" w:rsidP="00FA54B4">
            <w:pPr>
              <w:spacing w:beforeLines="50" w:before="180"/>
              <w:jc w:val="right"/>
              <w:rPr>
                <w:b/>
              </w:rPr>
            </w:pPr>
            <w:r>
              <w:rPr>
                <w:rFonts w:hint="eastAsia"/>
                <w:b/>
              </w:rPr>
              <w:t>70,000</w:t>
            </w:r>
          </w:p>
        </w:tc>
        <w:tc>
          <w:tcPr>
            <w:tcW w:w="1633" w:type="dxa"/>
            <w:tcBorders>
              <w:righ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z w:val="22"/>
                <w:szCs w:val="22"/>
              </w:rPr>
              <w:t>依該校</w:t>
            </w:r>
            <w:r>
              <w:rPr>
                <w:rFonts w:ascii="標楷體" w:hAnsi="標楷體" w:cs="標楷體" w:hint="eastAsia"/>
                <w:sz w:val="22"/>
                <w:szCs w:val="22"/>
              </w:rPr>
              <w:t>或團體</w:t>
            </w:r>
            <w:r w:rsidRPr="006951A9">
              <w:rPr>
                <w:rFonts w:ascii="標楷體" w:hAnsi="標楷體" w:cs="標楷體" w:hint="eastAsia"/>
                <w:sz w:val="22"/>
                <w:szCs w:val="22"/>
              </w:rPr>
              <w:t>活動情況</w:t>
            </w:r>
          </w:p>
        </w:tc>
      </w:tr>
      <w:tr w:rsidR="00C944CB" w:rsidTr="00C944CB">
        <w:tc>
          <w:tcPr>
            <w:tcW w:w="568" w:type="dxa"/>
            <w:tcBorders>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hint="eastAsia"/>
                <w:sz w:val="22"/>
                <w:szCs w:val="22"/>
              </w:rPr>
              <w:t>9</w:t>
            </w:r>
          </w:p>
        </w:tc>
        <w:tc>
          <w:tcPr>
            <w:tcW w:w="1824" w:type="dxa"/>
          </w:tcPr>
          <w:p w:rsidR="00C944CB" w:rsidRPr="006951A9" w:rsidRDefault="00C944CB" w:rsidP="00FA54B4">
            <w:pPr>
              <w:pStyle w:val="1"/>
              <w:rPr>
                <w:rFonts w:ascii="標楷體" w:hAnsi="標楷體" w:cs="標楷體"/>
                <w:sz w:val="22"/>
                <w:szCs w:val="22"/>
              </w:rPr>
            </w:pPr>
            <w:r w:rsidRPr="006951A9">
              <w:rPr>
                <w:rFonts w:ascii="標楷體" w:hAnsi="標楷體" w:cs="標楷體" w:hint="eastAsia"/>
                <w:sz w:val="22"/>
                <w:szCs w:val="22"/>
              </w:rPr>
              <w:t>贊助高雄大學學生學術活動</w:t>
            </w:r>
          </w:p>
        </w:tc>
        <w:tc>
          <w:tcPr>
            <w:tcW w:w="3652" w:type="dxa"/>
          </w:tcPr>
          <w:p w:rsidR="00C944CB" w:rsidRPr="006951A9" w:rsidRDefault="00C944CB" w:rsidP="00FA54B4">
            <w:pPr>
              <w:pStyle w:val="1"/>
              <w:ind w:leftChars="-45" w:left="-108" w:rightChars="-45" w:right="-108"/>
              <w:rPr>
                <w:rFonts w:ascii="標楷體" w:hAnsi="標楷體" w:cs="標楷體"/>
                <w:sz w:val="22"/>
                <w:szCs w:val="22"/>
              </w:rPr>
            </w:pPr>
            <w:r w:rsidRPr="006951A9">
              <w:rPr>
                <w:rFonts w:ascii="標楷體" w:hAnsi="標楷體" w:cs="標楷體" w:hint="eastAsia"/>
                <w:sz w:val="22"/>
                <w:szCs w:val="22"/>
              </w:rPr>
              <w:t>贊助及獎助高雄大學及學生與社團</w:t>
            </w:r>
            <w:r>
              <w:rPr>
                <w:rFonts w:ascii="標楷體" w:hAnsi="標楷體" w:cs="標楷體" w:hint="eastAsia"/>
                <w:sz w:val="22"/>
                <w:szCs w:val="22"/>
              </w:rPr>
              <w:t>等</w:t>
            </w:r>
            <w:r w:rsidRPr="006951A9">
              <w:rPr>
                <w:rFonts w:ascii="標楷體" w:hAnsi="標楷體" w:cs="標楷體" w:hint="eastAsia"/>
                <w:sz w:val="22"/>
                <w:szCs w:val="22"/>
              </w:rPr>
              <w:t>活動</w:t>
            </w:r>
            <w:r>
              <w:rPr>
                <w:rFonts w:ascii="標楷體" w:hAnsi="標楷體" w:cs="標楷體" w:hint="eastAsia"/>
                <w:sz w:val="22"/>
                <w:szCs w:val="22"/>
              </w:rPr>
              <w:t>。</w:t>
            </w:r>
          </w:p>
        </w:tc>
        <w:tc>
          <w:tcPr>
            <w:tcW w:w="884" w:type="dxa"/>
          </w:tcPr>
          <w:p w:rsidR="00C944CB" w:rsidRDefault="00C944CB" w:rsidP="00FA54B4">
            <w:pPr>
              <w:spacing w:beforeLines="50" w:before="180"/>
              <w:rPr>
                <w:b/>
              </w:rPr>
            </w:pPr>
            <w:r>
              <w:rPr>
                <w:rFonts w:hint="eastAsia"/>
                <w:b/>
              </w:rPr>
              <w:t>110.03.01</w:t>
            </w:r>
          </w:p>
        </w:tc>
        <w:tc>
          <w:tcPr>
            <w:tcW w:w="992" w:type="dxa"/>
          </w:tcPr>
          <w:p w:rsidR="00C944CB" w:rsidRDefault="00C944CB" w:rsidP="00FA54B4">
            <w:pPr>
              <w:spacing w:beforeLines="50" w:before="180"/>
              <w:rPr>
                <w:b/>
              </w:rPr>
            </w:pPr>
            <w:r>
              <w:rPr>
                <w:rFonts w:hint="eastAsia"/>
                <w:b/>
              </w:rPr>
              <w:t>110.12.31</w:t>
            </w:r>
          </w:p>
        </w:tc>
        <w:tc>
          <w:tcPr>
            <w:tcW w:w="1168" w:type="dxa"/>
            <w:vAlign w:val="center"/>
          </w:tcPr>
          <w:p w:rsidR="00C944CB" w:rsidRDefault="00C944CB" w:rsidP="00FA54B4">
            <w:pPr>
              <w:spacing w:beforeLines="50" w:before="180"/>
              <w:jc w:val="right"/>
              <w:rPr>
                <w:b/>
              </w:rPr>
            </w:pPr>
            <w:r>
              <w:rPr>
                <w:rFonts w:hint="eastAsia"/>
                <w:b/>
              </w:rPr>
              <w:t>30,000</w:t>
            </w:r>
          </w:p>
        </w:tc>
        <w:tc>
          <w:tcPr>
            <w:tcW w:w="1633" w:type="dxa"/>
            <w:tcBorders>
              <w:right w:val="single" w:sz="12" w:space="0" w:color="auto"/>
            </w:tcBorders>
          </w:tcPr>
          <w:p w:rsidR="00C944CB" w:rsidRPr="006951A9" w:rsidRDefault="00C944CB" w:rsidP="00FA54B4">
            <w:pPr>
              <w:pStyle w:val="1"/>
              <w:rPr>
                <w:rFonts w:ascii="標楷體" w:hAnsi="標楷體" w:cs="標楷體"/>
                <w:sz w:val="22"/>
                <w:szCs w:val="22"/>
              </w:rPr>
            </w:pPr>
            <w:r w:rsidRPr="006951A9">
              <w:rPr>
                <w:rFonts w:ascii="標楷體" w:hAnsi="標楷體" w:cs="標楷體" w:hint="eastAsia"/>
                <w:sz w:val="22"/>
                <w:szCs w:val="22"/>
              </w:rPr>
              <w:t>依活動情況</w:t>
            </w:r>
          </w:p>
        </w:tc>
      </w:tr>
      <w:tr w:rsidR="00C944CB" w:rsidTr="00C944CB">
        <w:tc>
          <w:tcPr>
            <w:tcW w:w="568" w:type="dxa"/>
            <w:tcBorders>
              <w:left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hint="eastAsia"/>
                <w:sz w:val="22"/>
                <w:szCs w:val="22"/>
              </w:rPr>
              <w:t>10</w:t>
            </w:r>
          </w:p>
        </w:tc>
        <w:tc>
          <w:tcPr>
            <w:tcW w:w="1824" w:type="dxa"/>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z w:val="22"/>
                <w:szCs w:val="22"/>
              </w:rPr>
              <w:t>一般會務事務</w:t>
            </w:r>
          </w:p>
        </w:tc>
        <w:tc>
          <w:tcPr>
            <w:tcW w:w="3652" w:type="dxa"/>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z w:val="22"/>
                <w:szCs w:val="22"/>
              </w:rPr>
              <w:t>日常一般會務及行政事務。</w:t>
            </w:r>
          </w:p>
        </w:tc>
        <w:tc>
          <w:tcPr>
            <w:tcW w:w="884" w:type="dxa"/>
          </w:tcPr>
          <w:p w:rsidR="00C944CB" w:rsidRDefault="00C944CB" w:rsidP="00FA54B4">
            <w:pPr>
              <w:spacing w:beforeLines="50" w:before="180"/>
              <w:rPr>
                <w:b/>
              </w:rPr>
            </w:pPr>
            <w:r>
              <w:rPr>
                <w:rFonts w:hint="eastAsia"/>
                <w:b/>
              </w:rPr>
              <w:t>110.01.01</w:t>
            </w:r>
          </w:p>
        </w:tc>
        <w:tc>
          <w:tcPr>
            <w:tcW w:w="992" w:type="dxa"/>
          </w:tcPr>
          <w:p w:rsidR="00C944CB" w:rsidRDefault="00C944CB" w:rsidP="00FA54B4">
            <w:pPr>
              <w:spacing w:beforeLines="50" w:before="180"/>
              <w:rPr>
                <w:b/>
              </w:rPr>
            </w:pPr>
            <w:r>
              <w:rPr>
                <w:rFonts w:hint="eastAsia"/>
                <w:b/>
              </w:rPr>
              <w:t>110.12.31</w:t>
            </w:r>
          </w:p>
        </w:tc>
        <w:tc>
          <w:tcPr>
            <w:tcW w:w="1168" w:type="dxa"/>
            <w:vAlign w:val="center"/>
          </w:tcPr>
          <w:p w:rsidR="00C944CB" w:rsidRDefault="00C944CB" w:rsidP="00FA54B4">
            <w:pPr>
              <w:spacing w:beforeLines="50" w:before="180"/>
              <w:jc w:val="right"/>
              <w:rPr>
                <w:b/>
              </w:rPr>
            </w:pPr>
            <w:r>
              <w:rPr>
                <w:rFonts w:hint="eastAsia"/>
                <w:b/>
              </w:rPr>
              <w:t>80,000</w:t>
            </w:r>
          </w:p>
        </w:tc>
        <w:tc>
          <w:tcPr>
            <w:tcW w:w="1633" w:type="dxa"/>
            <w:tcBorders>
              <w:right w:val="single" w:sz="12" w:space="0" w:color="auto"/>
            </w:tcBorders>
          </w:tcPr>
          <w:p w:rsidR="00C944CB" w:rsidRPr="006951A9" w:rsidRDefault="00C944CB" w:rsidP="00FA54B4">
            <w:pPr>
              <w:pStyle w:val="1"/>
              <w:ind w:leftChars="-45" w:left="-108"/>
              <w:rPr>
                <w:rFonts w:ascii="標楷體" w:hAnsi="標楷體" w:cs="標楷體"/>
                <w:sz w:val="22"/>
                <w:szCs w:val="22"/>
              </w:rPr>
            </w:pPr>
          </w:p>
        </w:tc>
      </w:tr>
      <w:tr w:rsidR="00C944CB" w:rsidTr="00C944CB">
        <w:tc>
          <w:tcPr>
            <w:tcW w:w="568" w:type="dxa"/>
            <w:tcBorders>
              <w:left w:val="single" w:sz="12" w:space="0" w:color="auto"/>
              <w:bottom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Palatino Linotype" w:hint="eastAsia"/>
                <w:sz w:val="22"/>
                <w:szCs w:val="22"/>
              </w:rPr>
              <w:t>11</w:t>
            </w:r>
          </w:p>
        </w:tc>
        <w:tc>
          <w:tcPr>
            <w:tcW w:w="1824" w:type="dxa"/>
            <w:tcBorders>
              <w:bottom w:val="single" w:sz="12" w:space="0" w:color="auto"/>
            </w:tcBorders>
          </w:tcPr>
          <w:p w:rsidR="00C944CB" w:rsidRPr="006951A9" w:rsidRDefault="00C944CB" w:rsidP="00FA54B4">
            <w:pPr>
              <w:pStyle w:val="1"/>
              <w:rPr>
                <w:rFonts w:ascii="標楷體" w:hAnsi="標楷體" w:cs="Palatino Linotype"/>
                <w:sz w:val="22"/>
                <w:szCs w:val="22"/>
              </w:rPr>
            </w:pPr>
            <w:r w:rsidRPr="006951A9">
              <w:rPr>
                <w:rFonts w:ascii="標楷體" w:hAnsi="標楷體" w:cs="標楷體" w:hint="eastAsia"/>
                <w:sz w:val="22"/>
                <w:szCs w:val="22"/>
              </w:rPr>
              <w:t>其他</w:t>
            </w:r>
          </w:p>
        </w:tc>
        <w:tc>
          <w:tcPr>
            <w:tcW w:w="3652" w:type="dxa"/>
            <w:tcBorders>
              <w:bottom w:val="single" w:sz="12" w:space="0" w:color="auto"/>
            </w:tcBorders>
          </w:tcPr>
          <w:p w:rsidR="00C944CB" w:rsidRPr="006951A9" w:rsidRDefault="00C944CB"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本基金會之一般雜項事務或基金會成立後之募款工作。</w:t>
            </w:r>
          </w:p>
        </w:tc>
        <w:tc>
          <w:tcPr>
            <w:tcW w:w="884" w:type="dxa"/>
            <w:tcBorders>
              <w:bottom w:val="single" w:sz="12" w:space="0" w:color="auto"/>
            </w:tcBorders>
          </w:tcPr>
          <w:p w:rsidR="00C944CB" w:rsidRDefault="00C944CB" w:rsidP="00FA54B4">
            <w:pPr>
              <w:spacing w:beforeLines="50" w:before="180"/>
              <w:rPr>
                <w:b/>
              </w:rPr>
            </w:pPr>
            <w:r>
              <w:rPr>
                <w:rFonts w:hint="eastAsia"/>
                <w:b/>
              </w:rPr>
              <w:t>110.01.01</w:t>
            </w:r>
          </w:p>
        </w:tc>
        <w:tc>
          <w:tcPr>
            <w:tcW w:w="992" w:type="dxa"/>
            <w:tcBorders>
              <w:bottom w:val="single" w:sz="12" w:space="0" w:color="auto"/>
            </w:tcBorders>
          </w:tcPr>
          <w:p w:rsidR="00C944CB" w:rsidRDefault="00C944CB" w:rsidP="00FA54B4">
            <w:pPr>
              <w:spacing w:beforeLines="50" w:before="180"/>
              <w:rPr>
                <w:b/>
              </w:rPr>
            </w:pPr>
            <w:r>
              <w:rPr>
                <w:rFonts w:hint="eastAsia"/>
                <w:b/>
              </w:rPr>
              <w:t>110.12.31</w:t>
            </w:r>
          </w:p>
        </w:tc>
        <w:tc>
          <w:tcPr>
            <w:tcW w:w="1168" w:type="dxa"/>
            <w:tcBorders>
              <w:bottom w:val="single" w:sz="12" w:space="0" w:color="auto"/>
            </w:tcBorders>
            <w:vAlign w:val="center"/>
          </w:tcPr>
          <w:p w:rsidR="00C944CB" w:rsidRDefault="00C944CB" w:rsidP="00FA54B4">
            <w:pPr>
              <w:spacing w:beforeLines="50" w:before="180"/>
              <w:jc w:val="right"/>
              <w:rPr>
                <w:b/>
              </w:rPr>
            </w:pPr>
            <w:r>
              <w:rPr>
                <w:rFonts w:hint="eastAsia"/>
                <w:b/>
              </w:rPr>
              <w:t>67,000</w:t>
            </w:r>
          </w:p>
        </w:tc>
        <w:tc>
          <w:tcPr>
            <w:tcW w:w="1633" w:type="dxa"/>
            <w:tcBorders>
              <w:bottom w:val="single" w:sz="12" w:space="0" w:color="auto"/>
              <w:right w:val="single" w:sz="12" w:space="0" w:color="auto"/>
            </w:tcBorders>
          </w:tcPr>
          <w:p w:rsidR="00C944CB" w:rsidRDefault="00C944CB" w:rsidP="00FA54B4">
            <w:pPr>
              <w:spacing w:beforeLines="50" w:before="180"/>
              <w:rPr>
                <w:b/>
              </w:rPr>
            </w:pPr>
          </w:p>
        </w:tc>
      </w:tr>
      <w:tr w:rsidR="00C944CB" w:rsidTr="00C944CB">
        <w:tc>
          <w:tcPr>
            <w:tcW w:w="568" w:type="dxa"/>
            <w:tcBorders>
              <w:top w:val="single" w:sz="12" w:space="0" w:color="auto"/>
              <w:left w:val="single" w:sz="12" w:space="0" w:color="auto"/>
              <w:bottom w:val="single" w:sz="12" w:space="0" w:color="auto"/>
            </w:tcBorders>
          </w:tcPr>
          <w:p w:rsidR="00C944CB" w:rsidRDefault="00C944CB" w:rsidP="00FA54B4">
            <w:pPr>
              <w:spacing w:beforeLines="50" w:before="180"/>
              <w:rPr>
                <w:b/>
              </w:rPr>
            </w:pPr>
          </w:p>
        </w:tc>
        <w:tc>
          <w:tcPr>
            <w:tcW w:w="1824" w:type="dxa"/>
            <w:tcBorders>
              <w:top w:val="single" w:sz="12" w:space="0" w:color="auto"/>
              <w:bottom w:val="single" w:sz="12" w:space="0" w:color="auto"/>
            </w:tcBorders>
          </w:tcPr>
          <w:p w:rsidR="00C944CB" w:rsidRDefault="00C944CB" w:rsidP="00FA54B4">
            <w:pPr>
              <w:spacing w:beforeLines="50" w:before="180"/>
              <w:rPr>
                <w:b/>
              </w:rPr>
            </w:pPr>
          </w:p>
        </w:tc>
        <w:tc>
          <w:tcPr>
            <w:tcW w:w="3652" w:type="dxa"/>
            <w:tcBorders>
              <w:top w:val="single" w:sz="12" w:space="0" w:color="auto"/>
              <w:bottom w:val="single" w:sz="12" w:space="0" w:color="auto"/>
            </w:tcBorders>
          </w:tcPr>
          <w:p w:rsidR="00C944CB" w:rsidRDefault="00C944CB" w:rsidP="00FA54B4">
            <w:pPr>
              <w:spacing w:beforeLines="50" w:before="180"/>
              <w:rPr>
                <w:b/>
              </w:rPr>
            </w:pPr>
            <w:r>
              <w:rPr>
                <w:rFonts w:hint="eastAsia"/>
                <w:b/>
              </w:rPr>
              <w:t>合計</w:t>
            </w:r>
          </w:p>
        </w:tc>
        <w:tc>
          <w:tcPr>
            <w:tcW w:w="884" w:type="dxa"/>
            <w:tcBorders>
              <w:top w:val="single" w:sz="12" w:space="0" w:color="auto"/>
              <w:bottom w:val="single" w:sz="12" w:space="0" w:color="auto"/>
            </w:tcBorders>
          </w:tcPr>
          <w:p w:rsidR="00C944CB" w:rsidRDefault="00C944CB" w:rsidP="00FA54B4">
            <w:pPr>
              <w:spacing w:beforeLines="50" w:before="180"/>
              <w:rPr>
                <w:b/>
              </w:rPr>
            </w:pPr>
          </w:p>
        </w:tc>
        <w:tc>
          <w:tcPr>
            <w:tcW w:w="992" w:type="dxa"/>
            <w:tcBorders>
              <w:top w:val="single" w:sz="12" w:space="0" w:color="auto"/>
              <w:bottom w:val="single" w:sz="12" w:space="0" w:color="auto"/>
            </w:tcBorders>
          </w:tcPr>
          <w:p w:rsidR="00C944CB" w:rsidRDefault="00C944CB" w:rsidP="00FA54B4">
            <w:pPr>
              <w:spacing w:beforeLines="50" w:before="180"/>
              <w:rPr>
                <w:b/>
              </w:rPr>
            </w:pPr>
          </w:p>
        </w:tc>
        <w:tc>
          <w:tcPr>
            <w:tcW w:w="1168" w:type="dxa"/>
            <w:tcBorders>
              <w:top w:val="single" w:sz="12" w:space="0" w:color="auto"/>
              <w:bottom w:val="single" w:sz="12" w:space="0" w:color="auto"/>
            </w:tcBorders>
            <w:vAlign w:val="center"/>
          </w:tcPr>
          <w:p w:rsidR="00C944CB" w:rsidRDefault="00C944CB" w:rsidP="00FA54B4">
            <w:pPr>
              <w:spacing w:beforeLines="50" w:before="180"/>
              <w:jc w:val="right"/>
              <w:rPr>
                <w:b/>
              </w:rPr>
            </w:pPr>
            <w:r>
              <w:rPr>
                <w:rFonts w:hint="eastAsia"/>
                <w:b/>
              </w:rPr>
              <w:t>500,000</w:t>
            </w:r>
          </w:p>
        </w:tc>
        <w:tc>
          <w:tcPr>
            <w:tcW w:w="1633" w:type="dxa"/>
            <w:tcBorders>
              <w:top w:val="single" w:sz="12" w:space="0" w:color="auto"/>
              <w:bottom w:val="single" w:sz="12" w:space="0" w:color="auto"/>
              <w:right w:val="single" w:sz="12" w:space="0" w:color="auto"/>
            </w:tcBorders>
          </w:tcPr>
          <w:p w:rsidR="00C944CB" w:rsidRDefault="00C944CB" w:rsidP="00FA54B4">
            <w:pPr>
              <w:spacing w:beforeLines="50" w:before="180"/>
              <w:rPr>
                <w:b/>
              </w:rPr>
            </w:pPr>
          </w:p>
        </w:tc>
      </w:tr>
    </w:tbl>
    <w:p w:rsidR="00C944CB" w:rsidRDefault="00C944CB" w:rsidP="00C944CB">
      <w:pPr>
        <w:autoSpaceDE w:val="0"/>
        <w:autoSpaceDN w:val="0"/>
        <w:adjustRightInd w:val="0"/>
        <w:ind w:firstLineChars="100" w:firstLine="240"/>
        <w:rPr>
          <w:rFonts w:ascii="標楷體" w:hAnsi="標楷體" w:cs="新細明體"/>
          <w:kern w:val="0"/>
        </w:rPr>
      </w:pPr>
      <w:r w:rsidRPr="008B6952">
        <w:rPr>
          <w:rFonts w:ascii="標楷體" w:hAnsi="標楷體" w:cs="新細明體" w:hint="eastAsia"/>
          <w:kern w:val="0"/>
        </w:rPr>
        <w:t>董事長：李育嘉</w:t>
      </w:r>
      <w:r>
        <w:rPr>
          <w:rFonts w:ascii="標楷體" w:hAnsi="標楷體" w:cs="新細明體" w:hint="eastAsia"/>
          <w:kern w:val="0"/>
        </w:rPr>
        <w:t xml:space="preserve">        </w:t>
      </w:r>
      <w:r w:rsidRPr="008B6952">
        <w:rPr>
          <w:rFonts w:ascii="標楷體" w:hAnsi="標楷體" w:cs="新細明體" w:hint="eastAsia"/>
          <w:kern w:val="0"/>
        </w:rPr>
        <w:t>常務監察人</w:t>
      </w:r>
      <w:r w:rsidRPr="008B6952">
        <w:rPr>
          <w:rFonts w:ascii="標楷體" w:hAnsi="標楷體" w:cs="新細明體" w:hint="eastAsia"/>
          <w:kern w:val="0"/>
        </w:rPr>
        <w:t>:</w:t>
      </w:r>
      <w:r>
        <w:rPr>
          <w:rFonts w:ascii="標楷體" w:hAnsi="標楷體" w:cs="新細明體" w:hint="eastAsia"/>
          <w:kern w:val="0"/>
        </w:rPr>
        <w:t xml:space="preserve"> </w:t>
      </w:r>
      <w:r>
        <w:rPr>
          <w:rFonts w:ascii="標楷體" w:hAnsi="標楷體" w:cs="新細明體" w:hint="eastAsia"/>
          <w:kern w:val="0"/>
        </w:rPr>
        <w:t>蔡憲誠</w:t>
      </w:r>
      <w:r w:rsidRPr="009F4CA1">
        <w:rPr>
          <w:rFonts w:ascii="標楷體" w:hAnsi="標楷體" w:cs="新細明體" w:hint="eastAsia"/>
          <w:kern w:val="0"/>
        </w:rPr>
        <w:t xml:space="preserve">   </w:t>
      </w:r>
      <w:r w:rsidRPr="008B6952">
        <w:rPr>
          <w:rFonts w:ascii="標楷體" w:hAnsi="標楷體" w:cs="新細明體" w:hint="eastAsia"/>
          <w:kern w:val="0"/>
        </w:rPr>
        <w:t xml:space="preserve"> </w:t>
      </w:r>
      <w:r>
        <w:rPr>
          <w:rFonts w:ascii="標楷體" w:hAnsi="標楷體" w:cs="新細明體" w:hint="eastAsia"/>
          <w:kern w:val="0"/>
        </w:rPr>
        <w:t xml:space="preserve">     </w:t>
      </w:r>
      <w:r w:rsidRPr="00AC5C2B">
        <w:rPr>
          <w:rFonts w:ascii="標楷體" w:hAnsi="標楷體" w:cs="新細明體" w:hint="eastAsia"/>
          <w:kern w:val="0"/>
          <w:sz w:val="20"/>
          <w:szCs w:val="20"/>
        </w:rPr>
        <w:t xml:space="preserve"> </w:t>
      </w:r>
      <w:r>
        <w:rPr>
          <w:rFonts w:ascii="標楷體" w:hAnsi="標楷體" w:cs="新細明體" w:hint="eastAsia"/>
          <w:kern w:val="0"/>
        </w:rPr>
        <w:t>覆核</w:t>
      </w:r>
      <w:r w:rsidRPr="009F4CA1">
        <w:rPr>
          <w:rFonts w:ascii="標楷體" w:hAnsi="標楷體" w:cs="新細明體" w:hint="eastAsia"/>
          <w:kern w:val="0"/>
        </w:rPr>
        <w:t>:</w:t>
      </w:r>
      <w:r w:rsidRPr="009F4CA1">
        <w:rPr>
          <w:rFonts w:ascii="標楷體" w:hAnsi="標楷體" w:cs="新細明體" w:hint="eastAsia"/>
          <w:kern w:val="0"/>
        </w:rPr>
        <w:t>陳克賢</w:t>
      </w:r>
      <w:r>
        <w:rPr>
          <w:rFonts w:ascii="標楷體" w:hAnsi="標楷體" w:cs="新細明體" w:hint="eastAsia"/>
          <w:kern w:val="0"/>
        </w:rPr>
        <w:t xml:space="preserve">        </w:t>
      </w:r>
      <w:r>
        <w:rPr>
          <w:rFonts w:ascii="標楷體" w:hAnsi="標楷體" w:cs="新細明體" w:hint="eastAsia"/>
          <w:kern w:val="0"/>
        </w:rPr>
        <w:t>製表</w:t>
      </w:r>
      <w:r>
        <w:rPr>
          <w:rFonts w:ascii="標楷體" w:hAnsi="標楷體" w:cs="新細明體" w:hint="eastAsia"/>
          <w:kern w:val="0"/>
        </w:rPr>
        <w:t>:</w:t>
      </w:r>
      <w:r>
        <w:rPr>
          <w:rFonts w:ascii="標楷體" w:hAnsi="標楷體" w:cs="新細明體" w:hint="eastAsia"/>
          <w:kern w:val="0"/>
        </w:rPr>
        <w:t>楊孟娟</w:t>
      </w:r>
    </w:p>
    <w:p w:rsidR="00C944CB" w:rsidRDefault="00C944CB" w:rsidP="00C944CB">
      <w:pPr>
        <w:autoSpaceDE w:val="0"/>
        <w:autoSpaceDN w:val="0"/>
        <w:adjustRightInd w:val="0"/>
        <w:ind w:firstLineChars="100" w:firstLine="240"/>
        <w:rPr>
          <w:rFonts w:ascii="標楷體" w:hAnsi="標楷體" w:cs="新細明體"/>
          <w:kern w:val="0"/>
        </w:rPr>
      </w:pPr>
      <w:bookmarkStart w:id="0" w:name="_GoBack"/>
      <w:bookmarkEnd w:id="0"/>
    </w:p>
    <w:sectPr w:rsidR="00C944CB" w:rsidSect="008F289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3"/>
    <w:rsid w:val="000872BF"/>
    <w:rsid w:val="00153968"/>
    <w:rsid w:val="008B0E0C"/>
    <w:rsid w:val="008F2896"/>
    <w:rsid w:val="00AE7CD3"/>
    <w:rsid w:val="00C94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57080-6447-437A-9B03-59A603A6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E7CD3"/>
    <w:pPr>
      <w:spacing w:line="500" w:lineRule="exact"/>
      <w:jc w:val="both"/>
    </w:pPr>
    <w:rPr>
      <w:rFonts w:ascii="細明體" w:eastAsia="細明體" w:hAnsi="Courier New" w:cs="細明體"/>
      <w:szCs w:val="24"/>
    </w:rPr>
  </w:style>
  <w:style w:type="character" w:customStyle="1" w:styleId="a4">
    <w:name w:val="純文字 字元"/>
    <w:basedOn w:val="a0"/>
    <w:link w:val="a3"/>
    <w:uiPriority w:val="99"/>
    <w:rsid w:val="00AE7CD3"/>
    <w:rPr>
      <w:rFonts w:ascii="細明體" w:eastAsia="細明體" w:hAnsi="Courier New" w:cs="細明體"/>
      <w:szCs w:val="24"/>
    </w:rPr>
  </w:style>
  <w:style w:type="paragraph" w:customStyle="1" w:styleId="1">
    <w:name w:val="無間距1"/>
    <w:uiPriority w:val="99"/>
    <w:qFormat/>
    <w:rsid w:val="00AE7CD3"/>
    <w:pPr>
      <w:widowControl w:val="0"/>
      <w:jc w:val="both"/>
    </w:pPr>
    <w:rPr>
      <w:rFonts w:ascii="Times New Roman" w:eastAsia="標楷體" w:hAnsi="Times New Roman" w:cs="Times New Roman"/>
      <w:szCs w:val="24"/>
    </w:rPr>
  </w:style>
  <w:style w:type="table" w:styleId="a5">
    <w:name w:val="Table Grid"/>
    <w:basedOn w:val="a1"/>
    <w:uiPriority w:val="59"/>
    <w:rsid w:val="00C944C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dc:creator>
  <cp:keywords/>
  <dc:description/>
  <cp:lastModifiedBy>Microsoft 帳戶</cp:lastModifiedBy>
  <cp:revision>3</cp:revision>
  <dcterms:created xsi:type="dcterms:W3CDTF">2023-01-07T07:38:00Z</dcterms:created>
  <dcterms:modified xsi:type="dcterms:W3CDTF">2023-01-07T07:41:00Z</dcterms:modified>
</cp:coreProperties>
</file>